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gjdgxs" w:colLast="0"/>
      <w:bookmarkEnd w:id="0"/>
      <w:r w:rsidRPr="00000000" w:rsidR="00000000" w:rsidDel="00000000">
        <w:rPr>
          <w:color w:val="a50092"/>
          <w:sz w:val="28"/>
          <w:rtl w:val="0"/>
        </w:rPr>
        <w:t xml:space="preserve">Te Taiao Ako </w:t>
      </w:r>
      <w:r w:rsidRPr="00000000" w:rsidR="00000000" w:rsidDel="00000000">
        <w:rPr>
          <w:color w:val="999999"/>
          <w:sz w:val="22"/>
          <w:rtl w:val="0"/>
        </w:rPr>
        <w:t xml:space="preserve">(Beyond the Classroom)</w:t>
      </w:r>
      <w:r w:rsidRPr="00000000" w:rsidR="00000000" w:rsidDel="00000000">
        <w:rPr>
          <w:color w:val="a50092"/>
          <w:sz w:val="28"/>
          <w:rtl w:val="0"/>
        </w:rPr>
        <w:tab/>
        <w:tab/>
        <w:t xml:space="preserve">‘He tangata ākonga ki te marae tau ana’</w:t>
      </w: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461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853"/>
        <w:gridCol w:w="1276"/>
        <w:gridCol w:w="2020"/>
        <w:gridCol w:w="2020"/>
        <w:gridCol w:w="2020"/>
        <w:gridCol w:w="2161"/>
        <w:gridCol w:w="3261"/>
        <w:tblGridChange w:id="0">
          <w:tblGrid>
            <w:gridCol w:w="1853"/>
            <w:gridCol w:w="1276"/>
            <w:gridCol w:w="2020"/>
            <w:gridCol w:w="2020"/>
            <w:gridCol w:w="2020"/>
            <w:gridCol w:w="2161"/>
            <w:gridCol w:w="3261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whakamahi i ngā rawa hangarau hei ara whakararata i te whānau whānui o te kura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taku kura e whakamahi hangarau ana hei whakawhiti kōrero me tōku whānau mōku ake me aku akoranga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ētahi hangarau hei whakawhiti kōrero me tōku whānau mōku ake me aku akoranga hoki.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ētahi momo hangarau i ētahi wā ki te whakawhiti kōrero me tōku whānau mōku ake me aku akoranga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hātepe tonu te whakamahi i ngā momo hangarau ki te whakawhiti kōrero me tōku whānau mōku ake me aku akoranga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WHAKAMAHI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whakamahia ngā momo hangarau huhua ki te whakawhiti kōrero me mātou ko tōku whānau, hei tautoko hoki i a au i aku akoranga.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Use of technologies to engage with whānau/iwi and hapori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school does not use technology to talk with my whānau about me or my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school uses some technology to talk with my whānau about me or my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school sometimes uses different technologies to talk with my whānau about me or my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school regularly uses technology to talk with my whānau about me or my 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USE OF TECHNOLOGIES: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ff"/>
                <w:sz w:val="18"/>
                <w:rtl w:val="0"/>
              </w:rPr>
              <w:t xml:space="preserve"> 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school uses different technologies to talk with me, and my whānau, to support me and my learning.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kura…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tōku pouako i te whakamahi i ngā hangarau ki te whakawhiti kōrero me tōku whānau mōku ake me aku akoranga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e tōku pouako ētahi hangarau ki te whakawhiti kōrero me tōku whānau mōku ake me aku akoranga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e tōku pouako ētahi hangarau rere kē ki te whakawhiti kōrero me tōku whānau mōku ake me aku akoranga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hātepetia e tōku pouako ngā momo hangarau ki te whakawhiti kōrero me tōku whānau mōku ake me aku akoranga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WHAKAMAHI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whakamahia e tōku pouako ngā momo hangarau huhua ki te whakawhiti kōrero me mātou ko tōku whānau, hei tautoko hoki i a au i aku akoranga.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teacher does not use technology to talk with my whānau about me or my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teacher uses some technology to talk with my whānau about me or my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teacher sometimes uses different technologies to talk with my whānau about me or my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teacher regularly uses technology to talk with my whānau about me or my 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USE OF TECHNOLOGIES: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ff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teacher uses different technologies to talk with me, and my whānau, to support me and my learning.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whakawhiti whakaaro me te whānau/hapori/ iwi mo te pānga o ngā hangarau ki te ako,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anō mātou kia ako me pēhea e haumaru ai tō mātou noho ki te ipurangi, he aha rānei ngā pānga o tēnei āhuatanga ki a mātou.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tīmata tō mātou ako i ngā āhuatanga o te haumaru ā-ipurangi me ngā ara e haumaru ai mātou i ā mātou mahi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whānui ake tō mātou mōhio ki ngā tikanga haumaru ā-ipurangi, ā, e whai ana mātou kia noho mātou hei tangata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whāia hātepetia ngā tikanga e hāngai ana ki te haumaru ā-ipurangi, kei te māia hoki tō mātou noho hei tangata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PĀNGA O NGĀ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He mārakerake te kite, te mōhio hoki ki ngā pānga o ngā rawa hangarau me ngā tikanga. E whai ana mātou i ngā tikanga o te haumaru ipurangi me te uru ipurangi i ngā wā katoa.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Engage with whānau/iwi and community about the impact of technologies on learning, cybersafety and digital citizenship.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not learnt about what it means to be safe online and how this affects 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learning about cybersafety and how we can keep ourselves safe on the internet.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learnt a number of cyber safety rules and are working towards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regularly practice cyber safety and we are confident digital citizens.</w:t>
            </w:r>
          </w:p>
        </w:tc>
        <w:tc>
          <w:tcPr>
            <w:tcBorders>
              <w:bottom w:color="808080" w:space="0" w:val="single" w:sz="6"/>
            </w:tcBorders>
            <w:shd w:fill="e6e0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IMPACT OF TECHNOLOGIES: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we know all about the impact of technologies. We practice and follow the rules of cyber safety /digital citizenship at all times.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au ngā pānga o ngā rawa hangarau ki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ako ana au i ngā pānga o ngā rawa hangarau ki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whānui ake taku mōhio ki ngā tikanga haumaru ā-ipurangi, ā, e whai ana au kia noho au hei tangata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whāia hātepetia ngā tikanga e hāngai ana ki te haumaru ā-ipurangi, kei te māia hoki tōku noho hei tangata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PĀNGA O NGĀ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mātau pai ana au ki ngā pānga o ngā rawa hangarau me ngā tikanga. E whai ana au i ngā tikanga o te haumaru ipurangi me te uru ipurangi i ngā wā katoa.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know about the impact of technologies on cyber safety /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learning about the impacts of technology and cyber safety/digital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learned a number of cyber safety rules and I am working towards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regularly practice cyber safety and I am a confident digital citizen.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IMPACT OF TECHNOLOGIES: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 am fully aware about the impact of technologies. I practice and follow the rules of cyber safety / digital citizenship at all times.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akoranga Reo Matatini ā-Ipurangi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kimi huarahi hei whakawātea i ngā rawa hangarau me te akoranga reo matatini ā-ipurangi hei taunaki i ngā tikanga o te whanaungatanga i waenga i te kura me te kāinga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mātou ko ēhea ngā rawa hangarau e wātea ana ki a mātou.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wātea ana ki ētahi tamariki, ki ētahi whānau ngā rawa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whakamātauhia ētahi huarahi e pai ai tā mātou whakawātea i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whakaritea he huarahi e wātea pai ai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TAUNAKI I NGĀ TIKANGA O TE WHANAUNGATANGA I WAENGA I TE KURA ME TE KĀINGA: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arotakengia te wāhi ki ngā rawa hangarau me te wātea o ēnei rawa ki te hapori kia whai take, kia whai hua rātou i ā rātou mahi ako.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Digital Literacy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Find ways to make technologies &amp; DIGITAL LITERACY LEARNING available to support home-school partnerships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not aware of the technologies that we can use.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some children and whanau have access to technologies.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trialing ways to make technologies available for our school community.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ways are being set up to make technologies available for us.</w:t>
            </w:r>
          </w:p>
        </w:tc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SUPPORTING HOME-SCHOOL PARTNERSHIPS: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we are looking at how available the technologies are for our school community. We are focussing on how useful the technologies are on our learning.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au ko ēhea ngā rawa hangarau e wātea ana ki a 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tautuhitia e au ētahi wā e pai ana kia whakawāteatia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whakamātauhia e au ētahi huarahi e pai ai tā mātou whakawātea i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whakaritea he huarahi e wātea pai ai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TAUNAKI I NGĀ TIKANGA O TE WHANAUNGATANGA I WAENGA I TE KURA ME TE KĀINGA: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arotakengia te wāhi ki ngā rawa hangarau me te wātea o ēnei rawa ki te hapori kia whai take, kia whai hua rātou i ā rātou mahi ako.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I am not aware of the technologies that we can use.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I am looking at ways to make technologies available for our school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I am trialing ways to make technologies available for our school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ways are being set up to make technologies available for our school community.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SUPPORTING HOME-SCHOOL PARTNERSHIPS: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my class we are looking at how available the technologies are for our school community. We are focussing on how useful the technologies are on our learning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90099"/>
                <w:sz w:val="20"/>
                <w:rtl w:val="0"/>
              </w:rPr>
              <w:t xml:space="preserve">Whakamahi hangarau ai tō mātou kura /hei tūhono ki/hei ako i ngā horopaki maha o tō mātou whaitua, o te ao whānui anō hoki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i te whakamahi rawa hangarau hei tūhonohono atu ki tangata kē hei aronga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Me uaua ka whakamahia e mātou ngā rawa hangarau hei tūhonohono atu ki tangata kē hei aronga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whakamahia e mātou ngā rawa hangarau hei tūhonohono atu ki tangata kē hei aronga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hātepetia e mātou ngā rawa hangarau hei tūhonohono atu ki tangata kē hei aronga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TĀ TE HAPORI: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whakamahia e mātou ngā rawa hangarau hei tūhonohono atu ki tangata kē mēnā ka tautoko i tō mātou akoranga.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90099"/>
                <w:sz w:val="18"/>
                <w:rtl w:val="0"/>
              </w:rPr>
              <w:t xml:space="preserve">Our school community uses technologies to connect to/for learning, locally and globally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use technologies to make connections with others as part of our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rarely use technologies to make connections with others as part of our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sometimes use technologies to make connections with others as part of our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regularly use technologies to make connections with others as part of our learning.</w:t>
            </w:r>
          </w:p>
        </w:tc>
        <w:tc>
          <w:tcPr>
            <w:tcBorders>
              <w:bottom w:color="808080" w:space="0" w:val="single" w:sz="6"/>
            </w:tcBorders>
            <w:shd w:fill="e6e0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OUR SCHOOL COMMUNITY: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we use technologies to connect with others when this will support our learning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au e whakamahi rawa hangarau ana hei tūhonohono atu ki tangata kē hei aronga ako mōku 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Me uaua ka whakamahia e au ngā rawa hangarau hei tūhonohono atu ki tangata kē hei aronga ako mōku 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whakamahia e au ngā rawa hangarau hei tūhonohono atu ki tangata kē hei aronga ako mōku 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hātepe taku whakamahi i ngā rawa hangarau hei tūhonohono atu ki tangata kē hei aronga ako mōku 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TĀ TE HAPORI: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whakamahia e au ngā rawa hangarau hei tūhonohono atu ki tangata kē mēnā ka tautoko i taku akoranga.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do not use technologies to connect with others as part of my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rarely use technologies to connect with others as part of my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sometimes use technologies to connect with others as part of my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regularly use technologies to connect with others as part of my 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OUR SCHOOL COMMUNITY: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my classroom I use technologies to connect with others when this will support my learning. </w:t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bookmarkStart w:id="1" w:colFirst="0" w:name="h.30j0zll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color w:val="ff0000"/>
          <w:sz w:val="28"/>
          <w:rtl w:val="0"/>
        </w:rPr>
        <w:t xml:space="preserve">Te Kanohi Mataara </w:t>
      </w:r>
      <w:r w:rsidRPr="00000000" w:rsidR="00000000" w:rsidDel="00000000">
        <w:rPr>
          <w:color w:val="999999"/>
          <w:sz w:val="22"/>
          <w:rtl w:val="0"/>
        </w:rPr>
        <w:t xml:space="preserve">(Leadership)</w:t>
      </w:r>
      <w:r w:rsidRPr="00000000" w:rsidR="00000000" w:rsidDel="00000000">
        <w:rPr>
          <w:color w:val="ff0000"/>
          <w:sz w:val="28"/>
          <w:rtl w:val="0"/>
        </w:rPr>
        <w:tab/>
        <w:tab/>
        <w:t xml:space="preserve">‘Māku e whatu, mā koutou e tāniko’</w:t>
      </w: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14607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2278"/>
        <w:gridCol w:w="1418"/>
        <w:gridCol w:w="1701"/>
        <w:gridCol w:w="1559"/>
        <w:gridCol w:w="2126"/>
        <w:gridCol w:w="2268"/>
        <w:gridCol w:w="3257"/>
        <w:tblGridChange w:id="0">
          <w:tblGrid>
            <w:gridCol w:w="2278"/>
            <w:gridCol w:w="1418"/>
            <w:gridCol w:w="1701"/>
            <w:gridCol w:w="1559"/>
            <w:gridCol w:w="2126"/>
            <w:gridCol w:w="2268"/>
            <w:gridCol w:w="3257"/>
          </w:tblGrid>
        </w:tblGridChange>
      </w:tblGrid>
      <w:tr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akoako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(Mō te tuhinga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me te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tirohanga whānui o te ako-e i roto i te 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i te mōhio ki ngā āhuatanga o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ki ngā āhuatanga o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mārama, e kōrero hoki ana mātou mō 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tonoa ētahi o ō mātou whakaaro mō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ngā pouako.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7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AKOAKO: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2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whai wāhi o mātou whakaaro ki roto i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Consultation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(Regarding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ff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 and the vision of elearning in the school)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know about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ākonga.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know what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are talking about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teachers ask us for our ideas about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. 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CONSULTATION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: Our thoughts are included in our schools’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mātou ngā āhuatanga e tika ana kia aronuitia i te tirohanga whānui o te kura ki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ki ngā āhuatanga e tika ana kia aronuitia i te tirohanga whānui o te kura ki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uru kaha ana mātou ki ngā kaupapa hiranga nui, ērā e hāngai ana ki ō mātou mōhiotanga, ō mātou tūranga, ō mātou whakapono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ko ō mātou reo kei te rangona, ko ō mātou whakaaro kei te arohia hoki i runga anō i tō te kura mōhio he hiranga nui. Kua tonoa ētahi o ō mātou whakaaro.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7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AKOAKO: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2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me eke panuku mātou, me mātua mōhio, me mātua whakatinana, me mātou whakapono hoki mātou ki ngā tini āhuatanga o te ako i te wā e rite ai mātou ki te wehe i te kura. Kua tonoa ō mātou whakaaro ki tēnei.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shd w:val="clear" w:fill="fbd4b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Ākonga view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we do not know what is expected of us in the school vision for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we are aware what is expected of us in the school vision for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we are actively involved in what we think is important for us to know, be and believe.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we understand what the School think is important for us to know, be and believe.  They have asked some of us for our ideas.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CONSULTATION: </w:t>
            </w:r>
            <w:r w:rsidRPr="00000000" w:rsidR="00000000" w:rsidDel="00000000">
              <w:rPr>
                <w:sz w:val="18"/>
                <w:rtl w:val="0"/>
              </w:rPr>
              <w:t xml:space="preserve">In our school we have a shared understanding of what the School expects us to know, be and believe when we leave.  We have been asked for our ideas about it.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2" w:colFirst="0" w:name="h.1fob9te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color w:val="f79646"/>
          <w:sz w:val="28"/>
          <w:rtl w:val="0"/>
        </w:rPr>
        <w:t xml:space="preserve">Te Ako </w:t>
      </w:r>
      <w:r w:rsidRPr="00000000" w:rsidR="00000000" w:rsidDel="00000000">
        <w:rPr>
          <w:color w:val="999999"/>
          <w:sz w:val="22"/>
          <w:rtl w:val="0"/>
        </w:rPr>
        <w:t xml:space="preserve">(Learning and Teaching)</w:t>
      </w:r>
      <w:r w:rsidRPr="00000000" w:rsidR="00000000" w:rsidDel="00000000">
        <w:rPr>
          <w:color w:val="f79646"/>
          <w:sz w:val="28"/>
          <w:rtl w:val="0"/>
        </w:rPr>
        <w:tab/>
        <w:tab/>
        <w:t xml:space="preserve">‘Ko te mokopuna/ākonga te pūtake o te mātauranga’</w:t>
      </w: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14589.0" w:type="dxa"/>
        <w:jc w:val="left"/>
        <w:tblInd w:w="10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276"/>
        <w:gridCol w:w="1418"/>
        <w:gridCol w:w="1984"/>
        <w:gridCol w:w="2126"/>
        <w:gridCol w:w="2552"/>
        <w:gridCol w:w="2268"/>
        <w:gridCol w:w="2965"/>
        <w:tblGridChange w:id="0">
          <w:tblGrid>
            <w:gridCol w:w="1276"/>
            <w:gridCol w:w="1418"/>
            <w:gridCol w:w="1984"/>
            <w:gridCol w:w="2126"/>
            <w:gridCol w:w="2552"/>
            <w:gridCol w:w="2268"/>
            <w:gridCol w:w="2965"/>
          </w:tblGrid>
        </w:tblGridChange>
      </w:tblGrid>
      <w:tr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Wahangū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Unaware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Exploring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Trialing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Implementing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ako-e i te marau ā-kura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whakamahia ngā hangarau i tētahi o ngā akomanga puta noa.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ētahi hangarau i ētahi o ngā akomanga.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wā, ka whakamahia e mātou ngā hangarau me te ako-e i te hōtaka ako o ia rā.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mea māori noa te whakamahi i ngā hangarau me te ako-e i te hōtaka ako o ia rā.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He hiranga nui tō te whakamahi i ngā hangarau me te ako-e i ā mātou mahere ako katoa.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e-Learning within the whole school curriculum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technologies are not used in any of the classrooms.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some technologies are being used in some of the classrooms.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sometimes use technologies and e-learning in our daily programme.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use of technologies and e-learning is a regular part of the daily programme.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e-LEARNING: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the use of technologies and e-learning is a necessary part of our learning programme.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akomanga…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akonga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ā mātou rawa matihiko, hangarau anō hoki mō te ako-e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ētahi rawa matihiko me ētahi hangarau hoki mō te ako-e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ētahi rawa matihiko me ētahi hangarau hoki pēnei i te rorohiko, te ī-papa hoki mō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hātepe te whakamahi i ngā rawa matihiko me ngā hangarau hoki e wātea ana ki a mātou mō te ako-e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whakamahia māori noa te ako-e i ia rā, i ā mātou mahi katoa.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classroom we do not have any digital tools or technologies such as computers, and ipads/tablets to use for e-learning.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classroom we are using some digital tools and technologies such as computers, and ipads/tablets for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classroom we sometimes use digital tools and technologies such as computers, and ipads/tablets for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classroom we use e-learning regularly, using the digital tools and technologies available in our classrooms.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e-LEARNING: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classroom we use e-learning in our daily programme in all that we do.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Uru Ipurangi me te Haumaru ā-Ipurangi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anō mātou kia ako tikanga e haumaru ai mātou i ngā mahi ki te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kei te matapakihia ngā whakamahinga haumaru o ngā tū hangarau i ētahi akomanga.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ako ana mātou he aha tēnei mea te uru ipurangi ka tahi, ka rua me pēhea e haumaru ai mātou i ā mātou mahi ki te ipurangi, ki ētahi atu hangarau hoki pēnei i te waea kawekawe.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ako ana mātou i ia rā i ngā āhuatanga o te uru ipurangi me te haumaru ā-ipurangi i te hōtaka ako-e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URU: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kaha te uru ki ngā mahi ako e hāngai ana ki te uru ipurangi me te haumaru ā-ipurangi. E mōhio ana mātou me pēhea e haumaru ai mātou i ngā mahi ipurangi, i te whakamahinga hoki o ā mātou waea kawekawe me ētahi atu tū hangarau hoki.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Digital Citizenship and Cybersafety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learn about how to keep ourselves safe on the internet.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aware that there are discussions being lead in some classrooms about using technologies in a safe way.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learning about what digital citizenship means and how we might keep ourselves safe on the internet, using other technologies such as cell phones.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engaged daily in learning about digital citizenship and cybersafety as a part of our e-learning programme.</w:t>
            </w:r>
          </w:p>
        </w:tc>
        <w:tc>
          <w:tcPr>
            <w:tcBorders>
              <w:bottom w:color="808080" w:space="0" w:val="single" w:sz="6"/>
            </w:tcBorders>
            <w:shd w:fill="e6e0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DIGITAL: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we are actively involved in learning about digital citizenship and cybersafety. We know how to keep ourselves safe on the internet when using cellphones and other devices.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ahau i te mōhio me pēhea e haumaru ai ahau i aku mahi ki te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kōrerohia ngā take, i ētahi akomanga, e pā ana ki ngā whakamahinga haumaru o ngā tū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ako ana ahau he aha tēnei mea te uru ipurangi ka tahi, ka rua me pēhea hoki e haumaru ai ahau i aku mahi ki te ipurangi, ki ētahi atu hangarau hoki pēnei i te waea kawekawe.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ako ana ahau i ia rā i ngā āhuatanga o te uru ipurangi me te haumaru ā-ipurangi i te hōtaka ako-e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URU: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kaha taku uru atu ki ngā mahi ako e hāngai ana ki te uru ipurangi me te haumaru ā-ipurangi. E mōhio ana ahau me pēhea e haumaru ai taku noho i ngā mahi ipurangi, i te whakamahinga hoki o ā mātou waea kawekawe me ētahi atu tū hangarau hoki.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am not aware of how to keep myself safe on the internet.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we are talking about using technologies in a safe way.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am learning about what digital citizenship means and how I might keep myself safe on the internet and using other technologies such as cell phones.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am engaged daily in learning about digital citizenship and cybersafety as a part of my e-learning programme.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DIGITAL: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my classroom I am actively involved learning about digital citizenship and cybersafety. I know how to keep myself safe on the internet when using cellphones and other devices.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Aromatawai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maha ngā whakamātautau otinga ā-pepa.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ētahi aromatawai he mahi ā-pepa, ko ētahi ka tukuna mai mā ētahi pūnaha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ētahi aromatawai ka tukuna mā ngā tū hangarau, ā, kei te whakamahia e ētahi o mātou ngā tū hangarau ki te tiaki, ki te whakaatu hoki i ō mātou whanaketanga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ētahi aromatawai ka tukuna mā ngā hangarau matihiko, mā ngā hangarau māori noa hoki. He kōrero arotake ka tukuna mai hoki i tētahi punua puna arotake.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AROMATAWAI: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whakamahia ngā rauemi matihiko maha mō ngā aromatwai takitahi, takitini hoki. He maha, he kounga hoki ngā kōrero arotake ka tukuna mai i ngā puna arotake maha.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Assessment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lots of tests/assessments on paper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our tests/assessments are a combination of paper and technology based systems.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tests/assessments include technologies and some of us use technology to store/save and share our learning.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tests/assessments that use digital and non digital technologies. We receive some feedback on these.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ASSESSMENT: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we use a variety of digital resources for individual and peer assessment. There is feedback from a variety of sources.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te nuinga o ā mātou mahi aromatawai ka tukuna ā-pepatia mai.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ētahi aromatawai ka tukuna ā-pepatia, ko ētahi ka tukuna mā ngā tū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ētahi aromatawai ka tukuna mā ngā tū hangarau, ā, ko ētahi o mātou kei te whakamahi i ētahi hangarau ki te tiaki, ki te whakaatu hoki i ō mātou whanaketanga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ētahi aromatawai ka tukuna mā ngā tū hangarau matihiko, mā ngā tū hangarau māori noa hoki. He kōrero arotake ka tukuna mai i tētahi punua puna arotake.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AROMATAWAI: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whakamahia ngā rauemi matihiko maha mō ngā aromatawai takitahi, takitini hoki. He maha, he kounga hoki ngā kōrero arotake ka tukuna mai i ngā puna arotake maha.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we do mostly tests/assessments on paper.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our tests/assessments are a combination of paper and technology based systems.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tests/assessments include technologies and some of us use technology to store/save and share our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we have assessments that use digital and non digital technologies. We receive some feedback on these.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ASSESSMENT: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my classroom we use a variety of digital resources for individual and peer assessment. I get feedback from a variety of sources.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Ekenga Taumata Mātauranga a te Ākonga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au mēnā e whakamahia ana te ako-e e tētahi hei hāpai i ngā mahi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te ako-e i ētahi akomanga i ngā mahi ako. Ka whakaaturia mai e rātou o rātou akoranga.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te ako-e i te nuinga o ngā akomanga hei hāpai i ngā mahi ako. Ka whakaaturia tā mātou i ako ai ki tēnā ākonga, o tēnā akomanga o te kura.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te ako-e i ngā hōtaka ako o ia rā, ā, e rongo ana ahau i ngā hua i aku akoranga.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EKENGA: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whakamahia te ako-e i taku hōtaka ako o ia rā. Kua whanake aku taumata ako i ngā pāhekotanga ki ngā āhuatanga o te ako-e.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Student Achievement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I don’t know of anyone using e-learning to help with their learning.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some of the classes use e-learning as a part of their learning and show us what they have learned.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most of the classes including ours use e-learning to help with learning and we all share what we have learned.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e-learning is a part of our daily learning programme and I can see the improvements in my learning through e-learning.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STUDENT: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school, e-learning is a part of my daily learning programme and my achievement levels have increased as a result of positive interaction with e-learning.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ngā āheinga o te ako-e e arohia ana hei hāpai i taku eke taumata anō, hei akiaki hoki i taku tahuri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whakatakina te ako-e hei hāpai i taku eke taumata anō, hei akiaki hoki i taku tahuri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ngā āhuatanga o te ako-e hei hāpai i taku eke taumata anō, hei akiaki hoki i taku tahuri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te ako-e i aku hōtaka ako o ia rā, ā, e rongo ana ahau i ngā hua i aku akoranga.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EKENGA: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whakamahia te ako-e i ngā hōtaka ako o ia rā. Kua whanake aku taumata ako i ngā pāhekotanga pai ki ngā āhuatanga o te ako-e.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e-learning is not a focus for helping to improve my achievement and engagement in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e-learning is being introduced as a focus for helping to improve my achievement and engagement in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e-learning is being trialed as a focus for helping to improve my achievement and engagement in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e-learning is a part of my daily learning programme and I can see the improvements in my achievement.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STUDENT: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e-learning is a normal part of my daily learning programme. My achievement levels have increased as a result of positive interaction with e-learning.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whakahaere ako-e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e whai wāhi ki ngā ngohe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whakahaerehia te ako-e i ētahi akomanga e te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whakahaerehia te ako-e e ngā ākonga i ngā mahi ako me ētahi kōwhiringa kua rārangihia e te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mahi tahi ngā pouako ki ngā ākonga ki te whakarite i ngā āhuatanga whakamahi i te ako-e e tutuki pai ai ō rātou matea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WHAKAHAERE: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hāngai ana te wāhi ki te ako-e ki ngā ākonga,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ngā whakatau mō ngā whakamahinga o ngā tū hangarau hei whakawhanake i te ako, ka whakatauhia tahitia te ākonga me te pouako.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Control and choice (who manages what)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take part in any e-learning activities.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e-learning is managed in some classrooms by the teachers.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students manage e-learning as part of their work and with clear teacher direction.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teachers and students negotiate the way e-learning is used to meet students’ learning needs appropriately.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CONTROL: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e-learning is student-centred and decisions about appropriate use of technologies to enhance learning are made by students and teachers together.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ā mātou ngohe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whakahaerehia ngā mahi ako-e e te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whakahaerehia te ako-e e mātou i ngā mahi ako me ētahi kōwhiringa kua rārangihia e te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mahi tahi ngā pouako ki ngā ākonga ki te whakarite i ngā āhuatanga whakamahi i te ako-e e tutuki pai ai ō rātou matea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WHAKAHAERE: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hāngai ana te wāhi ki te ako-e ki ngā ākonga,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ngā whakatau mō ngā whakamahinga o ngā tū hangarau hei whakawhanake i te ako, ka whakatauhia tahitia te ākonga me te pouako.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we do not have any e-learning activities.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e-learning is managed by the teacher.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we manage e-learning as part of our work and with clear choices given by the teacher.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teachers and students negotiate the way e-learning is used to meet students’ learning needs.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CONTROL: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my class e-learning is student-centred and decisions about appropriate use of technologies to enhance learning are made together.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whakatutuki i ngā matea ako o ngā ākonga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ngā pouako e tautoko ana i ngā rōpū, i ngā ākonga takitahi rānei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tautoko ngā pouako i ngā rōpū, i ngā ākonga takitahi rānei mā roto mai i te ako-e i ētahi wā.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tautoko ngā pouako i ngā rōpū, i ngā ākonga takitahi rānei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ngā wā katoa ka tautoko ngā pouako i ngā rōpū, i ngā ākonga takitahi rānei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WHAKATUTUKI: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tautoko ngā pouako i ngā rōpū, i ngā ākonga takitahi rānei mā roto mai i te ako-e i te wā.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Addressing the specific needs of learners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teachers do not support the needs of groups or individuals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teachers sometimes support the needs of groups or individuals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teachers regularly support the needs of groups or individuals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teachers often support the needs of groups or individuals through e-learning.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ADDRESSING: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teachers always support the needs of groups or individuals through e-learning.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ngā pouako e tautoko ana i ngā rōpū, i ngā ākonga takitahi rānei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tautoko ngā pouako i ngā rōpū, i ngā ākonga takitahi rānei mā roto mai i te ako-e i ētahi wā.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tautoko ngā pouako i ngā rōpū, i ngā ākonga takitahi rānei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ngā wā katoa ka tautoko ngā pouako i ngā rōpū, i ngā ākonga takitahi rānei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WHAKATUTUKI: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tautoko ngā pouako i ngā rōpū, i ngā ākonga takitahi rānei mā roto mai i te ako-e i te katoa o te wā.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teachers support the needs of groups or individuals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teachers sometimes support the needs of groups or individuals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teachers regularly support the needs of groups or individuals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teachers often support the needs of groups or individuals through e-learning.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ADDRESSING: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my classroom teachers always support the needs of groups or individuals through e-learning.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ako-e i te marau ā-kura.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whakatūmau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anō mātou kia whakamahi i ngā rawa hangarau mō te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i ētahi wā ngā momo rawa hangarau.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e mātou ngā momo rawa hangarau hei tautoko i te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kaha whakamahia e mātou ngā momo rawa hangarau hei tautoko i te ako.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WHAKATŪMAU I TE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kōtuitui ana ngā momo rawa hangarau i ngā mea ako katoa, i ngā wā katoa.</w:t>
            </w:r>
          </w:p>
        </w:tc>
      </w:tr>
      <w:tr>
        <w:trPr>
          <w:trHeight w:val="90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e-learning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79646"/>
                <w:sz w:val="18"/>
                <w:rtl w:val="0"/>
              </w:rPr>
              <w:t xml:space="preserve">within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 the whole school curriculum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Embeddedness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shd w:val="clear" w:fill="f2f2f2"/>
                <w:rtl w:val="0"/>
              </w:rPr>
              <w:t xml:space="preserve">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we are not yet using digital technologies for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we sometimes use digital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we usually use digital technologies in ways that support our learning.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we always use digital technologies in ways that support our learning.</w:t>
            </w:r>
          </w:p>
        </w:tc>
        <w:tc>
          <w:tcPr>
            <w:tcBorders>
              <w:bottom w:color="808080" w:space="0" w:val="single" w:sz="6"/>
            </w:tcBorders>
            <w:shd w:fill="e6e0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EMBEDDING E-LEARNING: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digital technologies are woven through our 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anō ahau kia whakamahi i ngā rawa hangarau mō te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 au i ētahi wā ngā momo rawa hangarau.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e au ngā momo rawa hangarau hei tautoko i te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akomanga, ka kaha whakamahia e au ngā momo rawa hangarau hei tautoko i te ako.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WHAKATŪMAU I TE AKO-e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: I tōku akomanga, e kōtuitui ana ngā momo rawa hangarau i ngā mea ako katoa, i ngā wā katoa.</w:t>
            </w:r>
          </w:p>
        </w:tc>
      </w:tr>
      <w:tr>
        <w:trPr>
          <w:trHeight w:val="88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classroom, I am not yet using digital technologies for learning.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classroom, I sometimes use digital technologies.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classroom, I often use digital technologies in ways that support my learning.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classroom, I always use digital technologies in ways that support my learning.</w:t>
            </w:r>
          </w:p>
        </w:tc>
        <w:tc>
          <w:tcPr>
            <w:tcBorders>
              <w:bottom w:color="808080" w:space="0" w:val="single" w:sz="6"/>
            </w:tcBorders>
            <w:shd w:fill="e6e0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EMBEDDING E-LEARNING: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classroom, digital technologies are woven through my learning.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3" w:colFirst="0" w:name="h.3znysh7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" w:colFirst="0" w:name="h.2et92p0" w:colLast="0"/>
      <w:bookmarkEnd w:id="4"/>
      <w:r w:rsidRPr="00000000" w:rsidR="00000000" w:rsidDel="00000000">
        <w:rPr>
          <w:color w:val="008000"/>
          <w:sz w:val="28"/>
          <w:rtl w:val="0"/>
        </w:rPr>
        <w:t xml:space="preserve">Te Hangarau, Te Tūāpapa </w:t>
      </w:r>
      <w:r w:rsidRPr="00000000" w:rsidR="00000000" w:rsidDel="00000000">
        <w:rPr>
          <w:color w:val="999999"/>
          <w:sz w:val="22"/>
          <w:rtl w:val="0"/>
        </w:rPr>
        <w:t xml:space="preserve">(Technology and Infrastructure)</w:t>
      </w:r>
      <w:r w:rsidRPr="00000000" w:rsidR="00000000" w:rsidDel="00000000">
        <w:rPr>
          <w:color w:val="008000"/>
          <w:sz w:val="28"/>
          <w:rtl w:val="0"/>
        </w:rPr>
        <w:tab/>
      </w:r>
      <w:r w:rsidRPr="00000000" w:rsidR="00000000" w:rsidDel="00000000">
        <w:rPr>
          <w:i w:val="1"/>
          <w:color w:val="008000"/>
          <w:sz w:val="28"/>
          <w:rtl w:val="0"/>
        </w:rPr>
        <w:t xml:space="preserve">‘Ko tō ringa ki ngā rākau a te Pākehā’</w:t>
      </w: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1461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711"/>
        <w:gridCol w:w="1418"/>
        <w:gridCol w:w="2019"/>
        <w:gridCol w:w="2233"/>
        <w:gridCol w:w="2091"/>
        <w:gridCol w:w="2162"/>
        <w:gridCol w:w="2977"/>
        <w:tblGridChange w:id="0">
          <w:tblGrid>
            <w:gridCol w:w="1711"/>
            <w:gridCol w:w="1418"/>
            <w:gridCol w:w="2019"/>
            <w:gridCol w:w="2233"/>
            <w:gridCol w:w="2091"/>
            <w:gridCol w:w="2162"/>
            <w:gridCol w:w="2977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38761d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Penapena, te whakahaere o ngā taputapu, me ngā pūmanawa rorohiko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ākonga tirohanga)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mā te tohu a te kaiako anake, e āhei ai ngā ākonga ngā momo hangarau te whakamahi.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iti noa iho te toro atu a ngā ākonga ki ngā momo hangarau. He kōwhiringa ki tā te kaiako e tohu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ka toro atu ngā ākonga ki ētahi o ngā momo hangarau rerekē.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ka toro atu ngā ākonga ki ngā momo hangarau katoa.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PENAPENA: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ka toro atu ngā ākonga ki ngā momo hangarau katoa, ā, ka whakaaetia hoki mā mātou anō ā mātou ake rawa hangarau te kōwhiri.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Management and Control of hardware and software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only allowed to use the technologies when the teacher says.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limited access to technology. We can choose from the options the teachers give 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access to some different technologies.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given access to a range of technologies.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MANAGEMENT: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we are given access to a range of technologies, and we can choose the tools and technologies that will support our learning.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 mā te tohu a te kaiako anake, e āhei ai au ngā momo hangarau te whakamahi.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akomanga, he iti noa iho taku toro atu ki ngā momo hangarau. He kōwhiringa ki tā te kaiako e tohu ai.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akomanga, ka toro atu au ki ngā momo hangarau e hiahiatia ana, ā, e āhei ana au ki te kōwhiri i te hangarau e tika ana mō te akoranga.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 ka toro atu au ki ngā momo hangarau katoa kia pai ai tōku ako, ā, e wātea ana au ki te kōwhiri i te hangarau e tika ana mō te akoranga.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PENAPENA: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tōku akomanga ka toro atu au ki ngā momo hangarau katoa kia pai ai tōku ako. Ka whakaaetia hoki māku anō ōku ake rauemi hangarau e hari mai ki te kura, e whakamahi hoki. 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i w:val="1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I am only allowed to use the technologies when the teacher says.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I have limited access to technology. I can make some choices between options the teacher sets.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I have access to different technologies I may need, and can make some choices about the best tool for the learning task.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 I am given access to a range of tools and technologies to support my learning, and I can choose the tool that best suits the task.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MANAGEMENT: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my class I am given access to a range of tools and technologies to support my learning, which I can choose from according to the task.  I can bring or access my own tools/accounts if we want to.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hanga, te auau hoki o te toro i ngā momo hangarau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iti rawa te toro atu, kāore noa iho he toro rānei a ngā tamariki ki ngā momo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i ētahi wā ka toro atu a mātou ākonga ki ngā momo hangarau.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i te nuinga o te rā ka taea e ngā ākonga ngā momo hangarau te toro atu.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i ngā wā katoa ka taea e ngā ākonga ngā momo hangarau te toro atu.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he pūmau te toro atu a ngā ākonga ki ngā momo hangarau, ahakoa te wā me te wāhi ka taea e rātou te toro atu.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Type and frequency of access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have non-existent or minimal access to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occasional access to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usually have access to technologies when I need them.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access to technologies any time we need them for our 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TYPE: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we have constant access to technologies and can use an appropriate tool whenever and wherever we need to.  Access is available to online tools ‘24-7’.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akomanga he iti rawa te toro atu, kāore noa iho he toro rānei ki ngā momo hangarau i roto i tōku akomanga.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akomanga he iti noa iho te wā kia toro atu mātou ko ngā ākonga ki ngā momo hangarau.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akomanga he auau taku toro atu ki ngā momo hangarau mēnā e hiahiatia ana.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akomanga, e wātea ana ahau ki te toro atu ki ngā momo hangarau i ngā wā katoa e pai ai taku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akomanga, he pūmau taku toro atu ki ngā momo hangarau, ahakoa te wā me te wāhi ka taea te toro atu.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non-existent or minimal access to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have occasional access to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usually have access to technologies when I need them.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access to technologies any time I need them for my 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TYPE: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my classroom I have constant access to technologies and can use an appropriate tool whenever and wherever I need to.  Access is available to online tools ‘24-7’.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taiao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ākonga tirohanga)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kāore anō au kia kite i ngā kaiako e whakamahi ana i ngā rauemi hangarau hōu.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kua kite atu au i ētahi kaiako e whakamahi ana i ngā rauemi hangarau hōu.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kua kite atu au i te nuinga o ngā kaiako e whakamahi ana i ngā rauemi hangarau hōu.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kua kite atu au i ētahi kaiako e whakamahi ana i ngā rauemi hangarau hōu.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TAIAO: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kua kite atu au i ngā kaiako katoa e whakamahi ana i ngā rauemi hangarau e pai ai te tautoko, te ako hoki a ngā ākonga.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Environment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not seen any of our teachers using new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seen some of our teachers using new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seen most of our teachers using new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seen all of our teachers using new technologies.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ENVIRONMENT: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have seen all of our teachers using new technologies to support my learning and the learning of other students.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akomanga, kāore i te whakamahia e tōku kaiako ngā momo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akomanga, i ētahi wā ka whakamahia e tōku kaiako ētahi momo hangarau.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akomanga, i ētahi wā ka whakamahia e tōku kaiako ngā momo hangarau maha.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akomanga, ka hātepe tonu te whakamahi ngā momo hangarau e tōku kaiako.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TAIAO: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akomanga, ka kaha whakamahia e tōku kaiako ngā momo hangarau hei āwhina, hei tautoko i taku ako.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teacher does not use any technology in our classroom.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teacher sometimes uses some technology in the classroom.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teacher sometimes uses a range of technologies in the classroom.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My teacher is regularly using new technologies in the classroom.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ENVIRONMENT: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My teacher always uses technology in the classroom to support my 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Rawaka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kāore i te rawaka te rahinga o ngā momo rauemi whai take kia tutuki ai ō mātou matea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rawaka te rahinga o ngā momo rauemi hangarau whai take kia tutuki ai ō mātou matea ako.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rawaka te rahinga o ngā momo rauemi hangarau whai take kia tutuki ai ō mātou matea ako i ētahi wāhanga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rawaka ngā momo rauemi hangarau whai take kia tutuki ai ō mātou matea ako i te nuinga o ngā wāhanga ako.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RAWAKA: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he rawaka ngā momo rauemi hangarau whai take kia tutuki ai ō mātou matea ako i te katoa o ngā wāhanga ako.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Sufficiency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is not enough useful technology to meet our learning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is enough useful technology to meet some of our learning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is enough useful technology to meet most of the learning needs and in some learning areas.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is enough useful technology to meet all of the learning needs and across most learning areas.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SUFFICIENCY: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is enough useful technology to meet all of the learning needs and across all learning areas.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 mātou akomanga kāore i te rawaka ngā momo rauemi whai take kia tutuki ai ō mātou matea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 mātou akomanga he rawaka ngā momo rauemi hangarau whai take kia tutuki ai ētahi o ō mātou matea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 mātou akomanga he pai ngā momo rauemi hangarau kia tutuki ai ō mātou matea ako i ētahi wāhanga ako.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 mātou akomanga he pai ngā momo rauemi hangarau kia tutuki ai ō mātou matea ako i te nuinga o ngā wāhanga ako.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RAWAKA: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2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 mātou akomanga he autāia ngā momo rauemi hangarau kia tutuki ai ō mātou matea ako i te katoa o ngā wāhanga ako.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there is not enough useful technology to meet our learning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there is enough useful technology to meet some of our learning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there is enough useful technology to meet most of the learning needs and in some learning areas.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there is enough useful technology to meet all of the learning needs and across most learning areas.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SUFFICIENCY: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my classroom there is enough useful technology to meet all of the learning needs and across all learning areas.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Horopū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ākonga tirohanga)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matou kura, he hārakiraki te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matou kura, he horopū te hangarau i ētahi wā.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matou kura, he horopū te hangarau i te nuinga o te wā.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matou kura, he horopū te hangarau i ngā wā katoa.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HOROPŪ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: I tō matou kura, he horopū te hangarau, ā, he tautoko i ngā matea ako mānahanaha.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Reliability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technology is unreliable.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technology is sometimes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technology is usually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technology is always reliable.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RELIABILITY: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the technology is reliable and supports a range of learning needs.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matou akomanga, he hārakiraki te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matou akomanga, he horopū te hangarau i ētahi wā.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matou akomanga, he horopū te hangarau i te nuinga o te wā.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matou akomanga, he horopū te hangarau i ngā wā katoa.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HOROPŪ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: I tō matou akomanga, he horopū te hangarau, ā, he tautoko i ngā matea ako mānahanaha.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classroom the technology is unreliable.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classroom the technology is sometimes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classroom the technology is usually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classroom the technology is always reliable.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RELIABILITY: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classroom the technology is reliable and supports a range of learning needs.</w:t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haumaru me te whakahaere mōreareatanga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57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57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kāore au i te mōhio mēnā kua whakaritea ā mātou rorohiko kia haumaru mātou i ngā wā katoa.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e tūhura ana rātou me pēhea te whakarite i ngā rorohiko kia haumaru mātou i ngā wā katoa.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e aromatawai ana rātou me pēhea te whakarite i ngā rorohiko kia haumaru mātou i ngā wā katoa.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kua whakaritea e rātou ngā rorohiko kia haumaru mātou i ngā wā katoa.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HAUMARU: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ka mahitahi mātou me rātou kia whakaritea ngā rorohiko kia haumaru mātou i ngā wā katoa.</w:t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Safety and risk management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57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57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I don’t know if our computers have been set up to keep us safe.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they are finding out how to set up the computers in ways that keep us safe.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they are trying out ways to set up the computers in ways that keep us safe.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they set up the computers in ways that keep us safe.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SAFETY: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they involve us in making sure the computers are set up in ways that keep us safe.</w:t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57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57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ākonga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akomanga, kāore au i te mōhio mēnā kua whakaritea ngā rorohiko kia haumaru mātou i ngā wā katoa.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akomanga, e rapu ana rātou i ngā rautaki e whakaritea ai ngā rorohiko kia haumaru mātou i ngā wā katoa.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akomanga, e aromatawai ana rātou kia whakaritea ngā rorohiko kia haumaru mātou i ngā wā katoa.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akomanga, kua whakaritea ngā rorohiko kia haumaru mātou i ngā wā katoa.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HAUMARU: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akomanga, ka mahitahi tātou me rātou kia whakaritea ngā rorohiko kia haumaru mātou i ngā wā katoa.</w:t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10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Ākonga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10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classroom, I don’t know if our computers have been set up to keep us safe.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classroom, they are finding out how to set up the computers in ways that keep us safe.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classroom, they are trying out ways to set up the computers in ways that keep us safe.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classroom, they set up the computers in ways that keep us safe.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SAFETY: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classroom, they involve us in making sure the computers are set up in ways that keep us safe.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6838" w:h="11906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11907"/>
        <w:tab w:val="right" w:pos="14459"/>
      </w:tabs>
      <w:spacing w:lineRule="auto" w:after="12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0"/>
        <w:color w:val="808080"/>
        <w:sz w:val="16"/>
        <w:rtl w:val="0"/>
      </w:rPr>
      <w:t xml:space="preserve">Te Toi Tupu Consortium, on behalf of the Ministry of Education </w:t>
      <w:tab/>
      <w:t xml:space="preserve">Updated May 2014</w:t>
      <w:tab/>
    </w:r>
    <w:fldSimple w:dirty="0" w:instr="PAGE" w:fldLock="0">
      <w:r w:rsidRPr="00000000" w:rsidR="00000000" w:rsidDel="00000000">
        <w:rPr>
          <w:rFonts w:cs="Calibri" w:hAnsi="Calibri" w:eastAsia="Calibri" w:ascii="Calibri"/>
          <w:b w:val="0"/>
          <w:color w:val="000000"/>
          <w:sz w:val="24"/>
        </w:rPr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76" w:before="0"/>
      <w:contextualSpacing w:val="0"/>
      <w:jc w:val="center"/>
    </w:pPr>
    <w:r w:rsidRPr="00000000" w:rsidR="00000000" w:rsidDel="00000000">
      <w:rPr>
        <w:rFonts w:cs="Cambria" w:hAnsi="Cambria" w:eastAsia="Cambria" w:ascii="Cambria"/>
        <w:b w:val="0"/>
        <w:sz w:val="28"/>
        <w:rtl w:val="0"/>
      </w:rPr>
      <w:t xml:space="preserve">Te Rangitukutuku/Māori medium eLearning Planning Framework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76" w:before="0"/>
      <w:contextualSpacing w:val="0"/>
      <w:jc w:val="center"/>
    </w:pPr>
    <w:r w:rsidRPr="00000000" w:rsidR="00000000" w:rsidDel="00000000">
      <w:rPr>
        <w:rFonts w:cs="Cambria" w:hAnsi="Cambria" w:eastAsia="Cambria" w:ascii="Cambria"/>
        <w:b w:val="0"/>
        <w:sz w:val="24"/>
        <w:rtl w:val="0"/>
      </w:rPr>
      <w:t xml:space="preserve">Tā te akonga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  <w:jc w:val="center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line="240" w:before="480"/>
    </w:pPr>
    <w:rPr>
      <w:rFonts w:cs="Calibri" w:hAnsi="Calibri" w:eastAsia="Calibri" w:ascii="Calibri"/>
      <w:b w:val="1"/>
      <w:color w:val="ff9900"/>
      <w:sz w:val="40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color w:val="508ea9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i w:val="1"/>
      <w:color w:val="508ea9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color w:val="000000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300" w:line="240" w:before="0"/>
    </w:pPr>
    <w:rPr>
      <w:rFonts w:cs="Calibri" w:hAnsi="Calibri" w:eastAsia="Calibri" w:ascii="Calibri"/>
      <w:b w:val="1"/>
      <w:color w:val="508ea9"/>
      <w:sz w:val="5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i w:val="1"/>
      <w:color w:val="508ea9"/>
      <w:sz w:val="32"/>
    </w:rPr>
  </w:style>
  <w:style w:styleId="KixTable1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1-4-MMeLPF-Akonga_30 May 2014 .docx</dc:title>
</cp:coreProperties>
</file>